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FD818" w14:textId="77777777" w:rsidR="008E3A27" w:rsidRDefault="008E3A27">
      <w:pPr>
        <w:rPr>
          <w:rFonts w:hint="eastAsia"/>
        </w:rPr>
      </w:pPr>
      <w:r>
        <w:rPr>
          <w:rFonts w:hint="eastAsia"/>
        </w:rPr>
        <w:t>菊的拼音和组词组</w:t>
      </w:r>
    </w:p>
    <w:p w14:paraId="31136E1C" w14:textId="77777777" w:rsidR="008E3A27" w:rsidRDefault="008E3A27">
      <w:pPr>
        <w:rPr>
          <w:rFonts w:hint="eastAsia"/>
        </w:rPr>
      </w:pPr>
      <w:r>
        <w:rPr>
          <w:rFonts w:hint="eastAsia"/>
        </w:rPr>
        <w:t>菊花，作为中国传统的名花之一，承载着深厚的文化内涵与历史积淀。在汉语中，“菊”的拼音是“jú”，这个字简单而富有韵味，它不仅是花朵的名字，更是一种文化的象征。菊，在古代文人墨客的笔下，常被视为高洁、隐逸的代表，其坚韧不拔的精神品质深受人们喜爱。</w:t>
      </w:r>
    </w:p>
    <w:p w14:paraId="6A27C2A4" w14:textId="77777777" w:rsidR="008E3A27" w:rsidRDefault="008E3A27">
      <w:pPr>
        <w:rPr>
          <w:rFonts w:hint="eastAsia"/>
        </w:rPr>
      </w:pPr>
    </w:p>
    <w:p w14:paraId="788B3793" w14:textId="77777777" w:rsidR="008E3A27" w:rsidRDefault="008E3A27">
      <w:pPr>
        <w:rPr>
          <w:rFonts w:hint="eastAsia"/>
        </w:rPr>
      </w:pPr>
      <w:r>
        <w:rPr>
          <w:rFonts w:hint="eastAsia"/>
        </w:rPr>
        <w:t>菊的历史渊源</w:t>
      </w:r>
    </w:p>
    <w:p w14:paraId="64ED05C6" w14:textId="77777777" w:rsidR="008E3A27" w:rsidRDefault="008E3A27">
      <w:pPr>
        <w:rPr>
          <w:rFonts w:hint="eastAsia"/>
        </w:rPr>
      </w:pPr>
      <w:r>
        <w:rPr>
          <w:rFonts w:hint="eastAsia"/>
        </w:rPr>
        <w:t>在中国，菊花的栽培历史可以追溯到三千多年前。从最初的野生状态，经过无数园艺爱好者的精心培育，逐渐发展成为现今丰富多彩的品种。古籍记载，早在春秋战国时期，就已经有了关于菊花的文字记录。到了唐朝，赏菊之风盛行，宋代更是达到了鼎盛。历代诗人画家留下了无数以菊为题材的作品，它们不仅展现了菊花的自然之美，也反映了当时的社会风貌与人文精神。</w:t>
      </w:r>
    </w:p>
    <w:p w14:paraId="4226F294" w14:textId="77777777" w:rsidR="008E3A27" w:rsidRDefault="008E3A27">
      <w:pPr>
        <w:rPr>
          <w:rFonts w:hint="eastAsia"/>
        </w:rPr>
      </w:pPr>
    </w:p>
    <w:p w14:paraId="6A508B87" w14:textId="77777777" w:rsidR="008E3A27" w:rsidRDefault="008E3A27">
      <w:pPr>
        <w:rPr>
          <w:rFonts w:hint="eastAsia"/>
        </w:rPr>
      </w:pPr>
      <w:r>
        <w:rPr>
          <w:rFonts w:hint="eastAsia"/>
        </w:rPr>
        <w:t>菊的种类繁多</w:t>
      </w:r>
    </w:p>
    <w:p w14:paraId="08BE6076" w14:textId="77777777" w:rsidR="008E3A27" w:rsidRDefault="008E3A27">
      <w:pPr>
        <w:rPr>
          <w:rFonts w:hint="eastAsia"/>
        </w:rPr>
      </w:pPr>
      <w:r>
        <w:rPr>
          <w:rFonts w:hint="eastAsia"/>
        </w:rPr>
        <w:t>菊科植物属于被子植物门双子叶植物纲菊目下的一个大家族，全世界约有30,000种左右。中国是世界上菊花资源最为丰富的国家之一，拥有众多独特的本地品种。按照形态特征，可将菊花大致分为大菊、中菊、小菊三大类；按用途则可分为观赏菊、药用菊等。每一种类别下又包含了数不清的具体品种，如金背大红、墨菊、黄鹤楼等，各具特色，争奇斗艳。</w:t>
      </w:r>
    </w:p>
    <w:p w14:paraId="014B442E" w14:textId="77777777" w:rsidR="008E3A27" w:rsidRDefault="008E3A27">
      <w:pPr>
        <w:rPr>
          <w:rFonts w:hint="eastAsia"/>
        </w:rPr>
      </w:pPr>
    </w:p>
    <w:p w14:paraId="2B8199F0" w14:textId="77777777" w:rsidR="008E3A27" w:rsidRDefault="008E3A27">
      <w:pPr>
        <w:rPr>
          <w:rFonts w:hint="eastAsia"/>
        </w:rPr>
      </w:pPr>
      <w:r>
        <w:rPr>
          <w:rFonts w:hint="eastAsia"/>
        </w:rPr>
        <w:t>菊的文化意义</w:t>
      </w:r>
    </w:p>
    <w:p w14:paraId="5D63C1EA" w14:textId="77777777" w:rsidR="008E3A27" w:rsidRDefault="008E3A27">
      <w:pPr>
        <w:rPr>
          <w:rFonts w:hint="eastAsia"/>
        </w:rPr>
      </w:pPr>
      <w:r>
        <w:rPr>
          <w:rFonts w:hint="eastAsia"/>
        </w:rPr>
        <w:t>在中国传统文化里，菊花被赋予了诸多美好的寓意。“待到秋来九月八，我花开后百花杀。”这句诗形象地描绘了菊花傲霜凌寒的特点。古人认为，菊花能够在寒冷季节开放，象征着坚强不屈的性格。由于菊花通常在重阳节前后盛开，因此也成为这一节日的重要元素，寄托着人们对长寿健康、幸福美满的美好祝愿。在文学作品中，菊花常常用来比喻品德高尚之人，表达对隐士生活的向往。</w:t>
      </w:r>
    </w:p>
    <w:p w14:paraId="13DB3692" w14:textId="77777777" w:rsidR="008E3A27" w:rsidRDefault="008E3A27">
      <w:pPr>
        <w:rPr>
          <w:rFonts w:hint="eastAsia"/>
        </w:rPr>
      </w:pPr>
    </w:p>
    <w:p w14:paraId="5280EE28" w14:textId="77777777" w:rsidR="008E3A27" w:rsidRDefault="008E3A27">
      <w:pPr>
        <w:rPr>
          <w:rFonts w:hint="eastAsia"/>
        </w:rPr>
      </w:pPr>
      <w:r>
        <w:rPr>
          <w:rFonts w:hint="eastAsia"/>
        </w:rPr>
        <w:t>菊的应用价值</w:t>
      </w:r>
    </w:p>
    <w:p w14:paraId="41B54FB8" w14:textId="77777777" w:rsidR="008E3A27" w:rsidRDefault="008E3A27">
      <w:pPr>
        <w:rPr>
          <w:rFonts w:hint="eastAsia"/>
        </w:rPr>
      </w:pPr>
      <w:r>
        <w:rPr>
          <w:rFonts w:hint="eastAsia"/>
        </w:rPr>
        <w:t>除了观赏价值外，菊花还具有很高的实用价值。中药学上，菊花入药历史悠久，《神农本草经》就已将其列为上品药材。现代研究表明，菊花含有多种对人体有益的成分，如挥发油、黄酮类物质等，具有清热解毒、明目降压的功效。在食品加工领域，干菊花还可以用来泡茶、制作糕点等，既美味又养生。随着科技的发展，菊花精油、菊花提取物等新型产品不断涌现，进一步拓展了其应用范围。</w:t>
      </w:r>
    </w:p>
    <w:p w14:paraId="598CD0C6" w14:textId="77777777" w:rsidR="008E3A27" w:rsidRDefault="008E3A27">
      <w:pPr>
        <w:rPr>
          <w:rFonts w:hint="eastAsia"/>
        </w:rPr>
      </w:pPr>
    </w:p>
    <w:p w14:paraId="4253EBE1" w14:textId="77777777" w:rsidR="008E3A27" w:rsidRDefault="008E3A27">
      <w:pPr>
        <w:rPr>
          <w:rFonts w:hint="eastAsia"/>
        </w:rPr>
      </w:pPr>
      <w:r>
        <w:rPr>
          <w:rFonts w:hint="eastAsia"/>
        </w:rPr>
        <w:t>最后的总结</w:t>
      </w:r>
    </w:p>
    <w:p w14:paraId="42C805FF" w14:textId="77777777" w:rsidR="008E3A27" w:rsidRDefault="008E3A27">
      <w:pPr>
        <w:rPr>
          <w:rFonts w:hint="eastAsia"/>
        </w:rPr>
      </w:pPr>
      <w:r>
        <w:rPr>
          <w:rFonts w:hint="eastAsia"/>
        </w:rPr>
        <w:t>“菊”不仅仅是一个汉字或是一朵花的名字，它背后蕴含着中华民族悠久的历史文化和深厚的民族情感。无论是作为园林景观中的亮丽风景线，还是传统医药宝库里的珍贵财富，亦或是文人雅士心中的精神寄托，菊花都以其独特的魅力吸引着一代又一代的人们去探索、欣赏和传承。</w:t>
      </w:r>
    </w:p>
    <w:p w14:paraId="67A06D4A" w14:textId="77777777" w:rsidR="008E3A27" w:rsidRDefault="008E3A27">
      <w:pPr>
        <w:rPr>
          <w:rFonts w:hint="eastAsia"/>
        </w:rPr>
      </w:pPr>
    </w:p>
    <w:p w14:paraId="26447231" w14:textId="77777777" w:rsidR="008E3A27" w:rsidRDefault="008E3A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C3BF4D" w14:textId="108DAD77" w:rsidR="00621F81" w:rsidRDefault="00621F81"/>
    <w:sectPr w:rsidR="00621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F81"/>
    <w:rsid w:val="003B267A"/>
    <w:rsid w:val="00621F81"/>
    <w:rsid w:val="008E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7E602D-E7E9-4A73-9BF1-395DD43C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F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F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F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F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F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F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F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F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F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F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F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F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F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F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F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F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F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F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F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F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F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F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F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F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F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F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