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EE4C" w14:textId="77777777" w:rsidR="002C3187" w:rsidRDefault="002C3187">
      <w:pPr>
        <w:rPr>
          <w:rFonts w:hint="eastAsia"/>
        </w:rPr>
      </w:pPr>
      <w:r>
        <w:rPr>
          <w:rFonts w:hint="eastAsia"/>
        </w:rPr>
        <w:t>视的部首的拼音组词：洞察世界，从“见”开始</w:t>
      </w:r>
    </w:p>
    <w:p w14:paraId="504DC5E5" w14:textId="77777777" w:rsidR="002C3187" w:rsidRDefault="002C3187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信息。其中，“视”的部首为“见”，其拼音为“jiàn”。这个部首不仅仅是构成许多与视觉相关的汉字的基础，它还象征着观察、理解和认知的过程。在汉语中，以“见”为部首的字往往与眼睛的动作或看到的最后的总结有关，而通过这些字的组合，我们可以构建出一系列富有哲理和诗意的词语。</w:t>
      </w:r>
    </w:p>
    <w:p w14:paraId="6D4459E3" w14:textId="77777777" w:rsidR="002C3187" w:rsidRDefault="002C3187">
      <w:pPr>
        <w:rPr>
          <w:rFonts w:hint="eastAsia"/>
        </w:rPr>
      </w:pPr>
    </w:p>
    <w:p w14:paraId="1B99993C" w14:textId="77777777" w:rsidR="002C3187" w:rsidRDefault="002C3187">
      <w:pPr>
        <w:rPr>
          <w:rFonts w:hint="eastAsia"/>
        </w:rPr>
      </w:pPr>
      <w:r>
        <w:rPr>
          <w:rFonts w:hint="eastAsia"/>
        </w:rPr>
        <w:t>见微知著：从小处着眼，预见未来</w:t>
      </w:r>
    </w:p>
    <w:p w14:paraId="4B759400" w14:textId="77777777" w:rsidR="002C3187" w:rsidRDefault="002C3187">
      <w:pPr>
        <w:rPr>
          <w:rFonts w:hint="eastAsia"/>
        </w:rPr>
      </w:pPr>
      <w:r>
        <w:rPr>
          <w:rFonts w:hint="eastAsia"/>
        </w:rPr>
        <w:t>“见微知著”是一个成语，意味着能够从细微的现象中看出事物的发展趋势。这一成语提醒我们，在快速变化的世界里，敏锐的观察力和深刻的洞察力至关重要。当我们学会关注细节，便可以更早地识别潜在的机会和风险，从而做出更加明智的选择。无论是商业决策还是个人生活，这种能力都是不可或缺的。因此，培养细致入微的观察习惯，可以帮助我们在复杂多变的环境中保持领先。</w:t>
      </w:r>
    </w:p>
    <w:p w14:paraId="4FA33E49" w14:textId="77777777" w:rsidR="002C3187" w:rsidRDefault="002C3187">
      <w:pPr>
        <w:rPr>
          <w:rFonts w:hint="eastAsia"/>
        </w:rPr>
      </w:pPr>
    </w:p>
    <w:p w14:paraId="4BD746A0" w14:textId="77777777" w:rsidR="002C3187" w:rsidRDefault="002C3187">
      <w:pPr>
        <w:rPr>
          <w:rFonts w:hint="eastAsia"/>
        </w:rPr>
      </w:pPr>
      <w:r>
        <w:rPr>
          <w:rFonts w:hint="eastAsia"/>
        </w:rPr>
        <w:t>一见如故：瞬间建立深厚联系的力量</w:t>
      </w:r>
    </w:p>
    <w:p w14:paraId="77812BDC" w14:textId="77777777" w:rsidR="002C3187" w:rsidRDefault="002C3187">
      <w:pPr>
        <w:rPr>
          <w:rFonts w:hint="eastAsia"/>
        </w:rPr>
      </w:pPr>
      <w:r>
        <w:rPr>
          <w:rFonts w:hint="eastAsia"/>
        </w:rPr>
        <w:t>“一见如故”描述的是那种初次见面就仿佛老朋友般亲切的感觉。这是一种非常特别的人际关系体验，通常发生在两个灵魂深处有共鸣的人之间。当人们相遇时，如果彼此的眼神交流、肢体语言以及言语表达都能产生和谐共振，那么即使只是短暂的一瞥，也可能建立起持久的情感纽带。这种现象反映了人类社交行为中的一个有趣方面——直觉和第一印象的重要性。</w:t>
      </w:r>
    </w:p>
    <w:p w14:paraId="14BE4CCA" w14:textId="77777777" w:rsidR="002C3187" w:rsidRDefault="002C3187">
      <w:pPr>
        <w:rPr>
          <w:rFonts w:hint="eastAsia"/>
        </w:rPr>
      </w:pPr>
    </w:p>
    <w:p w14:paraId="58951145" w14:textId="77777777" w:rsidR="002C3187" w:rsidRDefault="002C3187">
      <w:pPr>
        <w:rPr>
          <w:rFonts w:hint="eastAsia"/>
        </w:rPr>
      </w:pPr>
      <w:r>
        <w:rPr>
          <w:rFonts w:hint="eastAsia"/>
        </w:rPr>
        <w:t>不见不散：承诺的力量与期待的美好</w:t>
      </w:r>
    </w:p>
    <w:p w14:paraId="2FFCA04E" w14:textId="77777777" w:rsidR="002C3187" w:rsidRDefault="002C3187">
      <w:pPr>
        <w:rPr>
          <w:rFonts w:hint="eastAsia"/>
        </w:rPr>
      </w:pPr>
      <w:r>
        <w:rPr>
          <w:rFonts w:hint="eastAsia"/>
        </w:rPr>
        <w:t>“不见不散”表达了坚定的决心和对未来相见充满信心的态度。这个词组经常被用来形容朋友间或者恋人之间的约定。它不仅仅是一种简单的承诺，更代表着对彼此关系的信任和支持。在这个快节奏且充满不确定性的时代，能够找到愿意为自己等待并坚持到底的人是非常幸运的事情。这样的誓言体现了人与人之间最纯粹的情感纽带，也是维系社会秩序和个人幸福感的关键因素之一。</w:t>
      </w:r>
    </w:p>
    <w:p w14:paraId="243E9130" w14:textId="77777777" w:rsidR="002C3187" w:rsidRDefault="002C3187">
      <w:pPr>
        <w:rPr>
          <w:rFonts w:hint="eastAsia"/>
        </w:rPr>
      </w:pPr>
    </w:p>
    <w:p w14:paraId="3F79359D" w14:textId="77777777" w:rsidR="002C3187" w:rsidRDefault="002C3187">
      <w:pPr>
        <w:rPr>
          <w:rFonts w:hint="eastAsia"/>
        </w:rPr>
      </w:pPr>
      <w:r>
        <w:rPr>
          <w:rFonts w:hint="eastAsia"/>
        </w:rPr>
        <w:t>见贤思齐：追求卓越，不断进步</w:t>
      </w:r>
    </w:p>
    <w:p w14:paraId="6D6E516A" w14:textId="77777777" w:rsidR="002C3187" w:rsidRDefault="002C3187">
      <w:pPr>
        <w:rPr>
          <w:rFonts w:hint="eastAsia"/>
        </w:rPr>
      </w:pPr>
      <w:r>
        <w:rPr>
          <w:rFonts w:hint="eastAsia"/>
        </w:rPr>
        <w:t>“见贤思齐”鼓励我们要向优秀的人学习，并努力提升自我。这里的“贤”指的是品德高尚且能力出众之人；“思齐”则是思考如何才能达到他们的水平。这是一个持续成长的过程，要求我们始终保持谦逊好学的心态，勇于面对自己的不足，并积极寻求改进的方</w:t>
      </w:r>
      <w:r>
        <w:rPr>
          <w:rFonts w:hint="eastAsia"/>
        </w:rPr>
        <w:lastRenderedPageBreak/>
        <w:t>法。通过模仿那些值得尊敬的人物，我们可以逐渐塑造更好的自己，同时也在无形之中推动整个社会向前发展。</w:t>
      </w:r>
    </w:p>
    <w:p w14:paraId="079A6D87" w14:textId="77777777" w:rsidR="002C3187" w:rsidRDefault="002C3187">
      <w:pPr>
        <w:rPr>
          <w:rFonts w:hint="eastAsia"/>
        </w:rPr>
      </w:pPr>
    </w:p>
    <w:p w14:paraId="26E76DB5" w14:textId="77777777" w:rsidR="002C3187" w:rsidRDefault="002C3187">
      <w:pPr>
        <w:rPr>
          <w:rFonts w:hint="eastAsia"/>
        </w:rPr>
      </w:pPr>
      <w:r>
        <w:rPr>
          <w:rFonts w:hint="eastAsia"/>
        </w:rPr>
        <w:t>最后的总结</w:t>
      </w:r>
    </w:p>
    <w:p w14:paraId="0E1FCA89" w14:textId="77777777" w:rsidR="002C3187" w:rsidRDefault="002C3187">
      <w:pPr>
        <w:rPr>
          <w:rFonts w:hint="eastAsia"/>
        </w:rPr>
      </w:pPr>
      <w:r>
        <w:rPr>
          <w:rFonts w:hint="eastAsia"/>
        </w:rPr>
        <w:t>“见”作为“视”的部首，不仅承载着视觉感知的基本意义，更延伸出了关于理解、情感、承诺及自我提升等多重含义。通过这些由“见”组成的词汇，我们可以窥探到中国文化对于人际关系、个人修养乃至社会发展等方面的深刻见解。每一个词语背后都有着丰富的故事和智慧，它们共同构成了中华民族独特的精神风貌。</w:t>
      </w:r>
    </w:p>
    <w:p w14:paraId="298990FE" w14:textId="77777777" w:rsidR="002C3187" w:rsidRDefault="002C3187">
      <w:pPr>
        <w:rPr>
          <w:rFonts w:hint="eastAsia"/>
        </w:rPr>
      </w:pPr>
    </w:p>
    <w:p w14:paraId="24BE5D51" w14:textId="77777777" w:rsidR="002C3187" w:rsidRDefault="002C3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3483" w14:textId="1D8C26EF" w:rsidR="00CE4DE5" w:rsidRDefault="00CE4DE5"/>
    <w:sectPr w:rsidR="00CE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E5"/>
    <w:rsid w:val="002C3187"/>
    <w:rsid w:val="003B267A"/>
    <w:rsid w:val="00C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96288-4B31-456F-B29C-53BF7A44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