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213F" w14:textId="77777777" w:rsidR="00A61B11" w:rsidRDefault="00A61B11">
      <w:pPr>
        <w:rPr>
          <w:rFonts w:hint="eastAsia"/>
        </w:rPr>
      </w:pPr>
      <w:r>
        <w:rPr>
          <w:rFonts w:hint="eastAsia"/>
        </w:rPr>
        <w:t>解行并重的拼音：传统与现代教育理念的结合</w:t>
      </w:r>
    </w:p>
    <w:p w14:paraId="3C4E2E97" w14:textId="77777777" w:rsidR="00A61B11" w:rsidRDefault="00A61B11">
      <w:pPr>
        <w:rPr>
          <w:rFonts w:hint="eastAsia"/>
        </w:rPr>
      </w:pPr>
      <w:r>
        <w:rPr>
          <w:rFonts w:hint="eastAsia"/>
        </w:rPr>
        <w:t>在汉语学习的过程中，“解行并重”的拼音教学法逐渐崭露头角，成为一种备受推崇的教学模式。所谓“解”，指的是理解、解析，即对知识进行深入的剖析和讲解；而“行”则代表了实践、行动，强调的是将所学的知识应用于实际生活中。拼音作为汉语的基础工具，是识字的重要桥梁，也是学生语言能力发展的一个重要组成部分。</w:t>
      </w:r>
    </w:p>
    <w:p w14:paraId="1EE389D0" w14:textId="77777777" w:rsidR="00A61B11" w:rsidRDefault="00A61B11">
      <w:pPr>
        <w:rPr>
          <w:rFonts w:hint="eastAsia"/>
        </w:rPr>
      </w:pPr>
    </w:p>
    <w:p w14:paraId="7234362C" w14:textId="77777777" w:rsidR="00A61B11" w:rsidRDefault="00A61B11">
      <w:pPr>
        <w:rPr>
          <w:rFonts w:hint="eastAsia"/>
        </w:rPr>
      </w:pPr>
      <w:r>
        <w:rPr>
          <w:rFonts w:hint="eastAsia"/>
        </w:rPr>
        <w:t>从理论到实践：拼音教学的重要性</w:t>
      </w:r>
    </w:p>
    <w:p w14:paraId="22EC6EC7" w14:textId="77777777" w:rsidR="00A61B11" w:rsidRDefault="00A61B11">
      <w:pPr>
        <w:rPr>
          <w:rFonts w:hint="eastAsia"/>
        </w:rPr>
      </w:pPr>
      <w:r>
        <w:rPr>
          <w:rFonts w:hint="eastAsia"/>
        </w:rPr>
        <w:t>汉语拼音系统由字母、声调和音节构成，是帮助人们准确读写汉字的有效手段。在传统的拼音教学中，教师往往更注重学生对拼音规则的记忆和背诵，而对于如何运用这些规则解决实际问题关注较少。“解行并重”的教学理念主张，在教授拼音时，不仅要让学生掌握其构造和发音规律，还要通过各种实践活动，如朗诵、唱歌、游戏等，使他们能够灵活地使用拼音。</w:t>
      </w:r>
    </w:p>
    <w:p w14:paraId="578B9FB3" w14:textId="77777777" w:rsidR="00A61B11" w:rsidRDefault="00A61B11">
      <w:pPr>
        <w:rPr>
          <w:rFonts w:hint="eastAsia"/>
        </w:rPr>
      </w:pPr>
    </w:p>
    <w:p w14:paraId="4DFFEADF" w14:textId="77777777" w:rsidR="00A61B11" w:rsidRDefault="00A61B11">
      <w:pPr>
        <w:rPr>
          <w:rFonts w:hint="eastAsia"/>
        </w:rPr>
      </w:pPr>
      <w:r>
        <w:rPr>
          <w:rFonts w:hint="eastAsia"/>
        </w:rPr>
        <w:t>寓教于乐：让学习变得有趣</w:t>
      </w:r>
    </w:p>
    <w:p w14:paraId="7481DC82" w14:textId="77777777" w:rsidR="00A61B11" w:rsidRDefault="00A61B11">
      <w:pPr>
        <w:rPr>
          <w:rFonts w:hint="eastAsia"/>
        </w:rPr>
      </w:pPr>
      <w:r>
        <w:rPr>
          <w:rFonts w:hint="eastAsia"/>
        </w:rPr>
        <w:t>为了让孩子们更好地接受拼音知识，许多学校开始采用“解行并重”的方法，设计出一系列富有趣味性的活动。例如，有的老师会组织拼音接龙游戏，鼓励学生们用刚刚学到的拼音组成词语或句子；还有些课程会融入音乐元素，以儿歌的形式来记忆拼音，这种方式不仅提高了学习效率，也大大增强了课堂的趣味性。通过这些方式，学生们可以在轻松愉快的氛围中加深对拼音的理解。</w:t>
      </w:r>
    </w:p>
    <w:p w14:paraId="46095339" w14:textId="77777777" w:rsidR="00A61B11" w:rsidRDefault="00A61B11">
      <w:pPr>
        <w:rPr>
          <w:rFonts w:hint="eastAsia"/>
        </w:rPr>
      </w:pPr>
    </w:p>
    <w:p w14:paraId="69CE7D3F" w14:textId="77777777" w:rsidR="00A61B11" w:rsidRDefault="00A61B11">
      <w:pPr>
        <w:rPr>
          <w:rFonts w:hint="eastAsia"/>
        </w:rPr>
      </w:pPr>
      <w:r>
        <w:rPr>
          <w:rFonts w:hint="eastAsia"/>
        </w:rPr>
        <w:t>个性化辅导：满足不同需求</w:t>
      </w:r>
    </w:p>
    <w:p w14:paraId="0DB7496E" w14:textId="77777777" w:rsidR="00A61B11" w:rsidRDefault="00A61B11">
      <w:pPr>
        <w:rPr>
          <w:rFonts w:hint="eastAsia"/>
        </w:rPr>
      </w:pPr>
      <w:r>
        <w:rPr>
          <w:rFonts w:hint="eastAsia"/>
        </w:rPr>
        <w:t>每个孩子的学习进度和特点都不尽相同，“解行并重”的拼音教学同样重视这一点。对于那些在拼音学习上有困难的学生，教师可以提供个性化的指导和支持，帮助他们克服障碍。比如，针对发音不准的问题，可以通过观看视频示范、模仿口型等方式来进行纠正；对于容易混淆的拼音，则可以通过制作卡片、玩配对游戏等形式加强记忆。这样的教学方式，确保了每一位学生都能按照自己的节奏稳步前进。</w:t>
      </w:r>
    </w:p>
    <w:p w14:paraId="571477A2" w14:textId="77777777" w:rsidR="00A61B11" w:rsidRDefault="00A61B11">
      <w:pPr>
        <w:rPr>
          <w:rFonts w:hint="eastAsia"/>
        </w:rPr>
      </w:pPr>
    </w:p>
    <w:p w14:paraId="40A08C55" w14:textId="77777777" w:rsidR="00A61B11" w:rsidRDefault="00A61B11">
      <w:pPr>
        <w:rPr>
          <w:rFonts w:hint="eastAsia"/>
        </w:rPr>
      </w:pPr>
      <w:r>
        <w:rPr>
          <w:rFonts w:hint="eastAsia"/>
        </w:rPr>
        <w:t>评估与反馈：持续改进教学过程</w:t>
      </w:r>
    </w:p>
    <w:p w14:paraId="1D2EAF38" w14:textId="77777777" w:rsidR="00A61B11" w:rsidRDefault="00A61B11">
      <w:pPr>
        <w:rPr>
          <w:rFonts w:hint="eastAsia"/>
        </w:rPr>
      </w:pPr>
      <w:r>
        <w:rPr>
          <w:rFonts w:hint="eastAsia"/>
        </w:rPr>
        <w:t>为了保证“解行并重”的拼音教学取得良好效果，定期的评估和及时的反馈机制不可或缺。教师可以通过测试、作业以及日常观察来了解学生的学习状况，并根据最后的总结调整教学策略。积极倾听学生的意见和建议，让他们参与到教学评价中来，共同探讨更加有效的学习方法。这种互动式的教学管理，有助于营造一个开放和谐的学习环境，促进师生之间的交流与合作。</w:t>
      </w:r>
    </w:p>
    <w:p w14:paraId="05144C39" w14:textId="77777777" w:rsidR="00A61B11" w:rsidRDefault="00A61B11">
      <w:pPr>
        <w:rPr>
          <w:rFonts w:hint="eastAsia"/>
        </w:rPr>
      </w:pPr>
    </w:p>
    <w:p w14:paraId="4736014C" w14:textId="77777777" w:rsidR="00A61B11" w:rsidRDefault="00A61B11">
      <w:pPr>
        <w:rPr>
          <w:rFonts w:hint="eastAsia"/>
        </w:rPr>
      </w:pPr>
      <w:r>
        <w:rPr>
          <w:rFonts w:hint="eastAsia"/>
        </w:rPr>
        <w:t>最后的总结：“解行并重”的未来展望</w:t>
      </w:r>
    </w:p>
    <w:p w14:paraId="5F8FAA60" w14:textId="77777777" w:rsidR="00A61B11" w:rsidRDefault="00A61B11">
      <w:pPr>
        <w:rPr>
          <w:rFonts w:hint="eastAsia"/>
        </w:rPr>
      </w:pPr>
      <w:r>
        <w:rPr>
          <w:rFonts w:hint="eastAsia"/>
        </w:rPr>
        <w:t>随着教育改革的不断深入，“解行并重”的拼音教学理念必将在未来的汉语学习领域发挥越来越重要的作用。它不仅为学生提供了坚实的语文基础，更重要的是培养了他们的创新思维和实践能力。我们期待着更多富有创意的教学方法涌现出来，为孩子们创造一个更加丰富多彩的学习世界。</w:t>
      </w:r>
    </w:p>
    <w:p w14:paraId="6E32196A" w14:textId="77777777" w:rsidR="00A61B11" w:rsidRDefault="00A61B11">
      <w:pPr>
        <w:rPr>
          <w:rFonts w:hint="eastAsia"/>
        </w:rPr>
      </w:pPr>
    </w:p>
    <w:p w14:paraId="67672E00" w14:textId="77777777" w:rsidR="00A61B11" w:rsidRDefault="00A61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6F810" w14:textId="1305FA7C" w:rsidR="00366ADE" w:rsidRDefault="00366ADE"/>
    <w:sectPr w:rsidR="0036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DE"/>
    <w:rsid w:val="00366ADE"/>
    <w:rsid w:val="003B267A"/>
    <w:rsid w:val="00A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A8951-3F90-4610-811A-796FF060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