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1EF3" w14:textId="77777777" w:rsidR="004625C0" w:rsidRDefault="004625C0">
      <w:pPr>
        <w:rPr>
          <w:rFonts w:hint="eastAsia"/>
        </w:rPr>
      </w:pPr>
      <w:r>
        <w:rPr>
          <w:rFonts w:hint="eastAsia"/>
        </w:rPr>
        <w:t>shen ti bu shu 的概述</w:t>
      </w:r>
    </w:p>
    <w:p w14:paraId="5D189080" w14:textId="77777777" w:rsidR="004625C0" w:rsidRDefault="004625C0">
      <w:pPr>
        <w:rPr>
          <w:rFonts w:hint="eastAsia"/>
        </w:rPr>
      </w:pPr>
      <w:r>
        <w:rPr>
          <w:rFonts w:hint="eastAsia"/>
        </w:rPr>
        <w:t>当提到“shen ti bu shu”，我们谈论的是身体不适，这是一种非常广泛且常见的健康状态。每个人在一生中都会经历不同程度的身体不适，它可能由多种因素引起，从简单的疲劳到复杂的慢性疾病。身体不适可以表现为头痛、胃痛、肌肉酸痛、发烧等，这些都是身体发出的信号，提示我们某些方面需要得到关注。</w:t>
      </w:r>
    </w:p>
    <w:p w14:paraId="6312816E" w14:textId="77777777" w:rsidR="004625C0" w:rsidRDefault="004625C0">
      <w:pPr>
        <w:rPr>
          <w:rFonts w:hint="eastAsia"/>
        </w:rPr>
      </w:pPr>
    </w:p>
    <w:p w14:paraId="02272949" w14:textId="77777777" w:rsidR="004625C0" w:rsidRDefault="004625C0">
      <w:pPr>
        <w:rPr>
          <w:rFonts w:hint="eastAsia"/>
        </w:rPr>
      </w:pPr>
      <w:r>
        <w:rPr>
          <w:rFonts w:hint="eastAsia"/>
        </w:rPr>
        <w:t>shen ti bu shu 的常见原因</w:t>
      </w:r>
    </w:p>
    <w:p w14:paraId="12910510" w14:textId="77777777" w:rsidR="004625C0" w:rsidRDefault="004625C0">
      <w:pPr>
        <w:rPr>
          <w:rFonts w:hint="eastAsia"/>
        </w:rPr>
      </w:pPr>
      <w:r>
        <w:rPr>
          <w:rFonts w:hint="eastAsia"/>
        </w:rPr>
        <w:t>身体不适的原因多样，其中最常见的包括感冒和流感这类病毒性感染。除此之外，压力过大、缺乏睡眠、饮食不当或是过度运动也会导致身体出现不适的感觉。对于一些人来说，季节变化可能会引发过敏症状，进而造成身体的不舒适。长期处于紧张或焦虑状态下的人群，也更容易感到身体上的不适，这是因为心理状态可以直接影响到生理机能。</w:t>
      </w:r>
    </w:p>
    <w:p w14:paraId="0E7B97AD" w14:textId="77777777" w:rsidR="004625C0" w:rsidRDefault="004625C0">
      <w:pPr>
        <w:rPr>
          <w:rFonts w:hint="eastAsia"/>
        </w:rPr>
      </w:pPr>
    </w:p>
    <w:p w14:paraId="7C265CA5" w14:textId="77777777" w:rsidR="004625C0" w:rsidRDefault="004625C0">
      <w:pPr>
        <w:rPr>
          <w:rFonts w:hint="eastAsia"/>
        </w:rPr>
      </w:pPr>
      <w:r>
        <w:rPr>
          <w:rFonts w:hint="eastAsia"/>
        </w:rPr>
        <w:t>如何应对 shen ti bu shu</w:t>
      </w:r>
    </w:p>
    <w:p w14:paraId="28937FE5" w14:textId="77777777" w:rsidR="004625C0" w:rsidRDefault="004625C0">
      <w:pPr>
        <w:rPr>
          <w:rFonts w:hint="eastAsia"/>
        </w:rPr>
      </w:pPr>
      <w:r>
        <w:rPr>
          <w:rFonts w:hint="eastAsia"/>
        </w:rPr>
        <w:t>面对身体不适时，首先要做的是评估其严重程度。轻微的不适可以通过休息、补充水分和适当调整生活习惯来缓解。如果是因为工作或生活中的压力所造成的不适，那么尝试放松心情、进行适量的体育活动或者与朋友交流分享也是不错的选择。然而，若不适持续时间较长或伴有其他症状，比如剧烈疼痛、呼吸困难等，则应尽快寻求专业医疗帮助，以排除潜在的严重疾病。</w:t>
      </w:r>
    </w:p>
    <w:p w14:paraId="7BA902A6" w14:textId="77777777" w:rsidR="004625C0" w:rsidRDefault="004625C0">
      <w:pPr>
        <w:rPr>
          <w:rFonts w:hint="eastAsia"/>
        </w:rPr>
      </w:pPr>
    </w:p>
    <w:p w14:paraId="72EAA36C" w14:textId="77777777" w:rsidR="004625C0" w:rsidRDefault="004625C0">
      <w:pPr>
        <w:rPr>
          <w:rFonts w:hint="eastAsia"/>
        </w:rPr>
      </w:pPr>
      <w:r>
        <w:rPr>
          <w:rFonts w:hint="eastAsia"/>
        </w:rPr>
        <w:t>预防 shen ti bu shu 的策略</w:t>
      </w:r>
    </w:p>
    <w:p w14:paraId="59CFD931" w14:textId="77777777" w:rsidR="004625C0" w:rsidRDefault="004625C0">
      <w:pPr>
        <w:rPr>
          <w:rFonts w:hint="eastAsia"/>
        </w:rPr>
      </w:pPr>
      <w:r>
        <w:rPr>
          <w:rFonts w:hint="eastAsia"/>
        </w:rPr>
        <w:t>预防身体不适的方法有很多，保持健康的生活方式是关键。这包括维持均衡的饮食、规律的锻炼以及充足的休息。良好的个人卫生习惯，如勤洗手，可以有效减少感染病菌的机会。定期体检同样重要，它可以帮助我们及时发现并处理早期健康问题，从而避免更严重的后果。学会管理情绪，积极面对生活中的挑战，也有助于减少因心理因素引起的身体不适。</w:t>
      </w:r>
    </w:p>
    <w:p w14:paraId="505B2569" w14:textId="77777777" w:rsidR="004625C0" w:rsidRDefault="004625C0">
      <w:pPr>
        <w:rPr>
          <w:rFonts w:hint="eastAsia"/>
        </w:rPr>
      </w:pPr>
    </w:p>
    <w:p w14:paraId="326B0280" w14:textId="77777777" w:rsidR="004625C0" w:rsidRDefault="004625C0">
      <w:pPr>
        <w:rPr>
          <w:rFonts w:hint="eastAsia"/>
        </w:rPr>
      </w:pPr>
      <w:r>
        <w:rPr>
          <w:rFonts w:hint="eastAsia"/>
        </w:rPr>
        <w:t>shen ti bu shu 与心理健康的关系</w:t>
      </w:r>
    </w:p>
    <w:p w14:paraId="27053ECA" w14:textId="77777777" w:rsidR="004625C0" w:rsidRDefault="004625C0">
      <w:pPr>
        <w:rPr>
          <w:rFonts w:hint="eastAsia"/>
        </w:rPr>
      </w:pPr>
      <w:r>
        <w:rPr>
          <w:rFonts w:hint="eastAsia"/>
        </w:rPr>
        <w:t>值得注意的是，身体不适往往与心理健康密切相关。长期的心理压力、抑郁或焦虑不仅会影响我们的精神状态，还会对身体健康产生负面影响。因此，在照顾好自己身体的也不应该忽视心理健康的重要性。通过建立良好的社交支持网络、培养兴趣爱好以及必要时寻求心理咨询等方式，我们可以更好地维护整体健康，使身体和心灵都保持在一个较为理想的状态。</w:t>
      </w:r>
    </w:p>
    <w:p w14:paraId="22CD5DEF" w14:textId="77777777" w:rsidR="004625C0" w:rsidRDefault="004625C0">
      <w:pPr>
        <w:rPr>
          <w:rFonts w:hint="eastAsia"/>
        </w:rPr>
      </w:pPr>
    </w:p>
    <w:p w14:paraId="0775E3C3" w14:textId="77777777" w:rsidR="004625C0" w:rsidRDefault="004625C0">
      <w:pPr>
        <w:rPr>
          <w:rFonts w:hint="eastAsia"/>
        </w:rPr>
      </w:pPr>
      <w:r>
        <w:rPr>
          <w:rFonts w:hint="eastAsia"/>
        </w:rPr>
        <w:t>最后的总结</w:t>
      </w:r>
    </w:p>
    <w:p w14:paraId="4834670B" w14:textId="77777777" w:rsidR="004625C0" w:rsidRDefault="004625C0">
      <w:pPr>
        <w:rPr>
          <w:rFonts w:hint="eastAsia"/>
        </w:rPr>
      </w:pPr>
      <w:r>
        <w:rPr>
          <w:rFonts w:hint="eastAsia"/>
        </w:rPr>
        <w:t>“shen ti bu shu”是生活中不可避免的一部分，但我们可以通过了解其背后的原因，并采取有效的措施来减轻或预防。无论是改善日常生活习惯，还是及时就医，都是确保我们能够享受健康生活的关键步骤。记住，倾听自己身体的声音，给予适当的关怀和重视，才能让我们更加活力四溢地迎接每一天。</w:t>
      </w:r>
    </w:p>
    <w:p w14:paraId="4E41BF05" w14:textId="77777777" w:rsidR="004625C0" w:rsidRDefault="004625C0">
      <w:pPr>
        <w:rPr>
          <w:rFonts w:hint="eastAsia"/>
        </w:rPr>
      </w:pPr>
    </w:p>
    <w:p w14:paraId="71E9F9A1" w14:textId="77777777" w:rsidR="004625C0" w:rsidRDefault="00462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FC147" w14:textId="4B4A068C" w:rsidR="004F5DD1" w:rsidRDefault="004F5DD1"/>
    <w:sectPr w:rsidR="004F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D1"/>
    <w:rsid w:val="003B267A"/>
    <w:rsid w:val="004625C0"/>
    <w:rsid w:val="004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9291D-BF85-4EC0-A442-1EDCB99C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