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6E34" w14:textId="77777777" w:rsidR="006A5498" w:rsidRDefault="006A5498">
      <w:pPr>
        <w:rPr>
          <w:rFonts w:hint="eastAsia"/>
        </w:rPr>
      </w:pPr>
      <w:r>
        <w:rPr>
          <w:rFonts w:hint="eastAsia"/>
        </w:rPr>
        <w:t>tóng hào</w:t>
      </w:r>
    </w:p>
    <w:p w14:paraId="61C8842C" w14:textId="77777777" w:rsidR="006A5498" w:rsidRDefault="006A5498">
      <w:pPr>
        <w:rPr>
          <w:rFonts w:hint="eastAsia"/>
        </w:rPr>
      </w:pPr>
      <w:r>
        <w:rPr>
          <w:rFonts w:hint="eastAsia"/>
        </w:rPr>
        <w:t>铜号，作为音乐世界中一种重要的乐器，拥有悠久的历史和独特的音色。它在管弦乐队、军乐队以及各种音乐会场合中扮演着不可或缺的角色。铜号的起源可以追溯到古代，那时的人们用天然材料如动物角或贝壳制作简易的吹奏工具，用来传递信息或用于宗教仪式。随着金属加工技术的发展，人们开始使用青铜和其他合金来制造更加耐用且音质更佳的号角，这便是铜号的雏形。</w:t>
      </w:r>
    </w:p>
    <w:p w14:paraId="22A381C5" w14:textId="77777777" w:rsidR="006A5498" w:rsidRDefault="006A5498">
      <w:pPr>
        <w:rPr>
          <w:rFonts w:hint="eastAsia"/>
        </w:rPr>
      </w:pPr>
    </w:p>
    <w:p w14:paraId="69F08232" w14:textId="77777777" w:rsidR="006A5498" w:rsidRDefault="006A5498">
      <w:pPr>
        <w:rPr>
          <w:rFonts w:hint="eastAsia"/>
        </w:rPr>
      </w:pPr>
      <w:r>
        <w:rPr>
          <w:rFonts w:hint="eastAsia"/>
        </w:rPr>
        <w:t>从历史长河走来的铜号</w:t>
      </w:r>
    </w:p>
    <w:p w14:paraId="19C98F8B" w14:textId="77777777" w:rsidR="006A5498" w:rsidRDefault="006A5498">
      <w:pPr>
        <w:rPr>
          <w:rFonts w:hint="eastAsia"/>
        </w:rPr>
      </w:pPr>
      <w:r>
        <w:rPr>
          <w:rFonts w:hint="eastAsia"/>
        </w:rPr>
        <w:t>在欧洲中世纪时期，铜号逐渐演变成了一种军事通信工具，军队使用不同长度和形状的铜号来传达命令。到了文艺复兴时期，铜号开始进入宫廷和教堂，成为音乐表演的一部分。巴洛克时期的作曲家为铜号谱写了大量乐曲，而到了古典主义和浪漫主义时期，铜号已经成为了交响乐团中的固定成员。随着时间的推移，铜号的设计和技术也不断进步，现代铜号通常配备有活塞或转阀系统，使得演奏者能够更灵活地控制音高。</w:t>
      </w:r>
    </w:p>
    <w:p w14:paraId="2E7DDCCC" w14:textId="77777777" w:rsidR="006A5498" w:rsidRDefault="006A5498">
      <w:pPr>
        <w:rPr>
          <w:rFonts w:hint="eastAsia"/>
        </w:rPr>
      </w:pPr>
    </w:p>
    <w:p w14:paraId="77682CE0" w14:textId="77777777" w:rsidR="006A5498" w:rsidRDefault="006A5498">
      <w:pPr>
        <w:rPr>
          <w:rFonts w:hint="eastAsia"/>
        </w:rPr>
      </w:pPr>
      <w:r>
        <w:rPr>
          <w:rFonts w:hint="eastAsia"/>
        </w:rPr>
        <w:t>铜号的构造与分类</w:t>
      </w:r>
    </w:p>
    <w:p w14:paraId="3B2C104A" w14:textId="77777777" w:rsidR="006A5498" w:rsidRDefault="006A5498">
      <w:pPr>
        <w:rPr>
          <w:rFonts w:hint="eastAsia"/>
        </w:rPr>
      </w:pPr>
      <w:r>
        <w:rPr>
          <w:rFonts w:hint="eastAsia"/>
        </w:rPr>
        <w:t>铜号的基本构造包括一个喇叭口、一条弯曲的管身和若干个阀门。根据不同的设计和用途，铜号可以分为多种类型，比如F调铜号、B?调铜号、C调铜号等。每种型号都有其特定的应用场景和音域范围。铜号还可以按照是否带有阀门进行分类，无阀门的自然铜号如今主要用于古乐复原演奏；而带阀门的现代铜号则更为常见，它们通过改变空气流通路径来实现更宽广的音阶变化。</w:t>
      </w:r>
    </w:p>
    <w:p w14:paraId="6CB57875" w14:textId="77777777" w:rsidR="006A5498" w:rsidRDefault="006A5498">
      <w:pPr>
        <w:rPr>
          <w:rFonts w:hint="eastAsia"/>
        </w:rPr>
      </w:pPr>
    </w:p>
    <w:p w14:paraId="554CA1EC" w14:textId="77777777" w:rsidR="006A5498" w:rsidRDefault="006A5498">
      <w:pPr>
        <w:rPr>
          <w:rFonts w:hint="eastAsia"/>
        </w:rPr>
      </w:pPr>
      <w:r>
        <w:rPr>
          <w:rFonts w:hint="eastAsia"/>
        </w:rPr>
        <w:t>铜号的声音特点</w:t>
      </w:r>
    </w:p>
    <w:p w14:paraId="5067CB19" w14:textId="77777777" w:rsidR="006A5498" w:rsidRDefault="006A5498">
      <w:pPr>
        <w:rPr>
          <w:rFonts w:hint="eastAsia"/>
        </w:rPr>
      </w:pPr>
      <w:r>
        <w:rPr>
          <w:rFonts w:hint="eastAsia"/>
        </w:rPr>
        <w:t>铜号以其明亮、宏大的声音著称，能够在整个乐团中脱颖而出。它的音色既有力又温暖，适合表达壮丽、激昂的情感。当多个铜号同时发声时，那种震人心魄的力量感和和谐美是无可比拟的。正因为如此，在许多电影配乐中都能听到铜号那激动人心的声音，尤其是在表现英雄气概或宏大场面的时候。</w:t>
      </w:r>
    </w:p>
    <w:p w14:paraId="1E7B0687" w14:textId="77777777" w:rsidR="006A5498" w:rsidRDefault="006A5498">
      <w:pPr>
        <w:rPr>
          <w:rFonts w:hint="eastAsia"/>
        </w:rPr>
      </w:pPr>
    </w:p>
    <w:p w14:paraId="19D7B94C" w14:textId="77777777" w:rsidR="006A5498" w:rsidRDefault="006A5498">
      <w:pPr>
        <w:rPr>
          <w:rFonts w:hint="eastAsia"/>
        </w:rPr>
      </w:pPr>
      <w:r>
        <w:rPr>
          <w:rFonts w:hint="eastAsia"/>
        </w:rPr>
        <w:t>学习与演奏铜号</w:t>
      </w:r>
    </w:p>
    <w:p w14:paraId="3871B6B5" w14:textId="77777777" w:rsidR="006A5498" w:rsidRDefault="006A5498">
      <w:pPr>
        <w:rPr>
          <w:rFonts w:hint="eastAsia"/>
        </w:rPr>
      </w:pPr>
      <w:r>
        <w:rPr>
          <w:rFonts w:hint="eastAsia"/>
        </w:rPr>
        <w:t>对于想要学习铜号的人来说，良好的呼吸控制和唇部肌肉训练是非常重要的。初学者需要花费时间去掌握正确的吹奏技巧，包括如何调整嘴唇的紧张度以产生清晰的音符。随着技能的提升，演奏者将学会运用各种演奏技法，如连音、断音、滑音等，来丰富音乐的表现力。虽然铜号的学习过程可能充满挑战，但一旦掌握了这门艺术，所带来的成就感和满足感是无法言喻的。</w:t>
      </w:r>
    </w:p>
    <w:p w14:paraId="76E8CC84" w14:textId="77777777" w:rsidR="006A5498" w:rsidRDefault="006A5498">
      <w:pPr>
        <w:rPr>
          <w:rFonts w:hint="eastAsia"/>
        </w:rPr>
      </w:pPr>
    </w:p>
    <w:p w14:paraId="424C2D13" w14:textId="77777777" w:rsidR="006A5498" w:rsidRDefault="006A5498">
      <w:pPr>
        <w:rPr>
          <w:rFonts w:hint="eastAsia"/>
        </w:rPr>
      </w:pPr>
      <w:r>
        <w:rPr>
          <w:rFonts w:hint="eastAsia"/>
        </w:rPr>
        <w:t>铜号的文化意义</w:t>
      </w:r>
    </w:p>
    <w:p w14:paraId="4387C68A" w14:textId="77777777" w:rsidR="006A5498" w:rsidRDefault="006A5498">
      <w:pPr>
        <w:rPr>
          <w:rFonts w:hint="eastAsia"/>
        </w:rPr>
      </w:pPr>
      <w:r>
        <w:rPr>
          <w:rFonts w:hint="eastAsia"/>
        </w:rPr>
        <w:t>除了作为一种乐器，铜号还承载着丰富的文化内涵。在很多国家和地区，铜号都是民族传统音乐的重要组成部分，代表着历史、身份认同和社会凝聚力。无论是节日庆典还是纪念活动，铜号总能以其特有的声音唤起人们的共鸣。在全球化的今天，铜号不仅连接了过去与现在，也成为文化交流的一座桥梁，让不同背景的人们通过音乐相互了解和欣赏。</w:t>
      </w:r>
    </w:p>
    <w:p w14:paraId="6EA57271" w14:textId="77777777" w:rsidR="006A5498" w:rsidRDefault="006A5498">
      <w:pPr>
        <w:rPr>
          <w:rFonts w:hint="eastAsia"/>
        </w:rPr>
      </w:pPr>
    </w:p>
    <w:p w14:paraId="7A417BC4" w14:textId="77777777" w:rsidR="006A5498" w:rsidRDefault="006A5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E37AE" w14:textId="5C245E46" w:rsidR="00431240" w:rsidRDefault="00431240"/>
    <w:sectPr w:rsidR="0043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0"/>
    <w:rsid w:val="003B267A"/>
    <w:rsid w:val="00431240"/>
    <w:rsid w:val="006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6303-EA23-478D-B874-0274FFA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