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EFCC" w14:textId="77777777" w:rsidR="006E6C9E" w:rsidRDefault="006E6C9E">
      <w:pPr>
        <w:rPr>
          <w:rFonts w:hint="eastAsia"/>
        </w:rPr>
      </w:pPr>
      <w:r>
        <w:rPr>
          <w:rFonts w:hint="eastAsia"/>
        </w:rPr>
        <w:t>铿锵的拼音字：汉字拼音化运动中的璀璨明珠</w:t>
      </w:r>
    </w:p>
    <w:p w14:paraId="05F87E99" w14:textId="77777777" w:rsidR="006E6C9E" w:rsidRDefault="006E6C9E">
      <w:pPr>
        <w:rPr>
          <w:rFonts w:hint="eastAsia"/>
        </w:rPr>
      </w:pPr>
      <w:r>
        <w:rPr>
          <w:rFonts w:hint="eastAsia"/>
        </w:rPr>
        <w:t>在汉语学习和推广的世界里，拼音扮演着至关重要的角色。拼音是根据汉字的发音制定的一套拉丁字母标记系统，它为非母语者提供了一条通向中文语言殿堂的便捷路径。而“铿锵”二字，以其独特的韵律感和强烈的音效，成为汉语拼音化运动中的一颗璀璨明珠。</w:t>
      </w:r>
    </w:p>
    <w:p w14:paraId="69212F72" w14:textId="77777777" w:rsidR="006E6C9E" w:rsidRDefault="006E6C9E">
      <w:pPr>
        <w:rPr>
          <w:rFonts w:hint="eastAsia"/>
        </w:rPr>
      </w:pPr>
    </w:p>
    <w:p w14:paraId="04D7AAC5" w14:textId="77777777" w:rsidR="006E6C9E" w:rsidRDefault="006E6C9E">
      <w:pPr>
        <w:rPr>
          <w:rFonts w:hint="eastAsia"/>
        </w:rPr>
      </w:pPr>
      <w:r>
        <w:rPr>
          <w:rFonts w:hint="eastAsia"/>
        </w:rPr>
        <w:t>历史背景与意义</w:t>
      </w:r>
    </w:p>
    <w:p w14:paraId="302AD7D9" w14:textId="77777777" w:rsidR="006E6C9E" w:rsidRDefault="006E6C9E">
      <w:pPr>
        <w:rPr>
          <w:rFonts w:hint="eastAsia"/>
        </w:rPr>
      </w:pPr>
      <w:r>
        <w:rPr>
          <w:rFonts w:hint="eastAsia"/>
        </w:rPr>
        <w:t>回溯至1958年，中华人民共和国正式推行《汉语拼音方案》，这是新中国成立后语言文字改革的重要组成部分。“铿锵”的拼音“kēng qiāng”，不仅准确地反映了这两个汉字的读音，也体现了汉语拼音化对于促进教育普及、文化传承以及国际交流方面的重要贡献。拼音的使用简化了汉字的学习过程，使得更多人能够快速掌握汉语的基础发音规则。</w:t>
      </w:r>
    </w:p>
    <w:p w14:paraId="1144350C" w14:textId="77777777" w:rsidR="006E6C9E" w:rsidRDefault="006E6C9E">
      <w:pPr>
        <w:rPr>
          <w:rFonts w:hint="eastAsia"/>
        </w:rPr>
      </w:pPr>
    </w:p>
    <w:p w14:paraId="0E18BF77" w14:textId="77777777" w:rsidR="006E6C9E" w:rsidRDefault="006E6C9E">
      <w:pPr>
        <w:rPr>
          <w:rFonts w:hint="eastAsia"/>
        </w:rPr>
      </w:pPr>
      <w:r>
        <w:rPr>
          <w:rFonts w:hint="eastAsia"/>
        </w:rPr>
        <w:t>音韵之美</w:t>
      </w:r>
    </w:p>
    <w:p w14:paraId="559853A6" w14:textId="77777777" w:rsidR="006E6C9E" w:rsidRDefault="006E6C9E">
      <w:pPr>
        <w:rPr>
          <w:rFonts w:hint="eastAsia"/>
        </w:rPr>
      </w:pPr>
      <w:r>
        <w:rPr>
          <w:rFonts w:hint="eastAsia"/>
        </w:rPr>
        <w:t>“铿”（kēng）声短促有力，犹如金属撞击之声；“锵”（qiāng）则稍长，带有一种清脆的余响。二者结合，在口语表达中形成一种节奏感强、富有音乐性的效果。这种音韵组合不仅仅出现在文学作品中，在日常对话里也经常被引用，用来形容事物的声音洪亮或话语掷地有声。</w:t>
      </w:r>
    </w:p>
    <w:p w14:paraId="2B1A5965" w14:textId="77777777" w:rsidR="006E6C9E" w:rsidRDefault="006E6C9E">
      <w:pPr>
        <w:rPr>
          <w:rFonts w:hint="eastAsia"/>
        </w:rPr>
      </w:pPr>
    </w:p>
    <w:p w14:paraId="4D01CC9F" w14:textId="77777777" w:rsidR="006E6C9E" w:rsidRDefault="006E6C9E">
      <w:pPr>
        <w:rPr>
          <w:rFonts w:hint="eastAsia"/>
        </w:rPr>
      </w:pPr>
      <w:r>
        <w:rPr>
          <w:rFonts w:hint="eastAsia"/>
        </w:rPr>
        <w:t>文化内涵</w:t>
      </w:r>
    </w:p>
    <w:p w14:paraId="5596FBEF" w14:textId="77777777" w:rsidR="006E6C9E" w:rsidRDefault="006E6C9E">
      <w:pPr>
        <w:rPr>
          <w:rFonts w:hint="eastAsia"/>
        </w:rPr>
      </w:pPr>
      <w:r>
        <w:rPr>
          <w:rFonts w:hint="eastAsia"/>
        </w:rPr>
        <w:t>在中国传统文化里，“铿锵”一词往往被赋予正面积极的意义，象征着坚定的决心、勇敢的精神以及毫不退缩的态度。从古代诗词到现代歌曲，“铿锵玫瑰”等词汇成为了描述女性坚强不屈形象的经典表述。它也被广泛应用于各种场合，如体育赛事解说、演讲比赛评价等，以赞美那些充满力量的表现。</w:t>
      </w:r>
    </w:p>
    <w:p w14:paraId="2928AF8C" w14:textId="77777777" w:rsidR="006E6C9E" w:rsidRDefault="006E6C9E">
      <w:pPr>
        <w:rPr>
          <w:rFonts w:hint="eastAsia"/>
        </w:rPr>
      </w:pPr>
    </w:p>
    <w:p w14:paraId="6381B890" w14:textId="77777777" w:rsidR="006E6C9E" w:rsidRDefault="006E6C9E">
      <w:pPr>
        <w:rPr>
          <w:rFonts w:hint="eastAsia"/>
        </w:rPr>
      </w:pPr>
      <w:r>
        <w:rPr>
          <w:rFonts w:hint="eastAsia"/>
        </w:rPr>
        <w:t>教育价值</w:t>
      </w:r>
    </w:p>
    <w:p w14:paraId="45F81A06" w14:textId="77777777" w:rsidR="006E6C9E" w:rsidRDefault="006E6C9E">
      <w:pPr>
        <w:rPr>
          <w:rFonts w:hint="eastAsia"/>
        </w:rPr>
      </w:pPr>
      <w:r>
        <w:rPr>
          <w:rFonts w:hint="eastAsia"/>
        </w:rPr>
        <w:t>在汉语教学领域，正确书写和朗读拼音是初学者必修课之一。“铿锵”的拼音练习有助于学生理解并掌握汉语四声变化规律，并且通过反复诵读增强记忆点。教师们也会利用这类具有强烈音效特征的词语设计趣味性课堂活动，激发学生们对汉语学习的兴趣。</w:t>
      </w:r>
    </w:p>
    <w:p w14:paraId="7879EA49" w14:textId="77777777" w:rsidR="006E6C9E" w:rsidRDefault="006E6C9E">
      <w:pPr>
        <w:rPr>
          <w:rFonts w:hint="eastAsia"/>
        </w:rPr>
      </w:pPr>
    </w:p>
    <w:p w14:paraId="2D2F74D3" w14:textId="77777777" w:rsidR="006E6C9E" w:rsidRDefault="006E6C9E">
      <w:pPr>
        <w:rPr>
          <w:rFonts w:hint="eastAsia"/>
        </w:rPr>
      </w:pPr>
      <w:r>
        <w:rPr>
          <w:rFonts w:hint="eastAsia"/>
        </w:rPr>
        <w:t>未来展望</w:t>
      </w:r>
    </w:p>
    <w:p w14:paraId="5226847B" w14:textId="77777777" w:rsidR="006E6C9E" w:rsidRDefault="006E6C9E">
      <w:pPr>
        <w:rPr>
          <w:rFonts w:hint="eastAsia"/>
        </w:rPr>
      </w:pPr>
      <w:r>
        <w:rPr>
          <w:rFonts w:hint="eastAsia"/>
        </w:rPr>
        <w:t>随着全球化进程加快，汉语作为一门古老而又充满活力的语言正受到越来越多的关注。拼音作为连接世界与中国文化的桥梁，将继续发挥其不可替代的作用。“铿锵”的拼音不仅是汉语拼音体系中的一个简单例子，更是承载着中华民族精神风貌的一个重要符号。在未来，我们期待看到更多像“铿锵”这样优美动听且富含深意的词汇走向世界舞台，让更多人领略到中华文化的独特魅力。</w:t>
      </w:r>
    </w:p>
    <w:p w14:paraId="07AE7D89" w14:textId="77777777" w:rsidR="006E6C9E" w:rsidRDefault="006E6C9E">
      <w:pPr>
        <w:rPr>
          <w:rFonts w:hint="eastAsia"/>
        </w:rPr>
      </w:pPr>
    </w:p>
    <w:p w14:paraId="00708ADE" w14:textId="77777777" w:rsidR="006E6C9E" w:rsidRDefault="006E6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636BC" w14:textId="4C12987B" w:rsidR="00CC0810" w:rsidRDefault="00CC0810"/>
    <w:sectPr w:rsidR="00CC0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10"/>
    <w:rsid w:val="003B267A"/>
    <w:rsid w:val="006E6C9E"/>
    <w:rsid w:val="00CC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5F3AB-066E-4F66-9F56-4EFA7B3B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