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CE79" w14:textId="77777777" w:rsidR="004144E6" w:rsidRDefault="004144E6">
      <w:pPr>
        <w:rPr>
          <w:rFonts w:hint="eastAsia"/>
        </w:rPr>
      </w:pPr>
      <w:r>
        <w:rPr>
          <w:rFonts w:hint="eastAsia"/>
        </w:rPr>
        <w:t>Liàng Lì Fēng Gāng: 靓丽风光的拼音</w:t>
      </w:r>
    </w:p>
    <w:p w14:paraId="1F588AD6" w14:textId="77777777" w:rsidR="004144E6" w:rsidRDefault="004144E6">
      <w:pPr>
        <w:rPr>
          <w:rFonts w:hint="eastAsia"/>
        </w:rPr>
      </w:pPr>
      <w:r>
        <w:rPr>
          <w:rFonts w:hint="eastAsia"/>
        </w:rPr>
        <w:t>在汉语的音韵世界里，"靓丽风光"这四个字被赋予了美丽的发音：liàng lì fēng gāng。它们不仅仅是一串字符，更是一种对自然美景和人文景观的赞美与描绘。每当人们提及这个词组时，心中都会浮现出一幅幅生动的画面，仿佛置身于那片令人心旷神怡的土地上。在这里，我们将探索这个词汇背后所蕴含的意义以及它带给我们的视觉盛宴。</w:t>
      </w:r>
    </w:p>
    <w:p w14:paraId="10421DEA" w14:textId="77777777" w:rsidR="004144E6" w:rsidRDefault="004144E6">
      <w:pPr>
        <w:rPr>
          <w:rFonts w:hint="eastAsia"/>
        </w:rPr>
      </w:pPr>
    </w:p>
    <w:p w14:paraId="4B3F048F" w14:textId="77777777" w:rsidR="004144E6" w:rsidRDefault="004144E6">
      <w:pPr>
        <w:rPr>
          <w:rFonts w:hint="eastAsia"/>
        </w:rPr>
      </w:pPr>
      <w:r>
        <w:rPr>
          <w:rFonts w:hint="eastAsia"/>
        </w:rPr>
        <w:t>走进大自然的怀抱——探寻“靓丽”之美</w:t>
      </w:r>
    </w:p>
    <w:p w14:paraId="3853206C" w14:textId="77777777" w:rsidR="004144E6" w:rsidRDefault="004144E6">
      <w:pPr>
        <w:rPr>
          <w:rFonts w:hint="eastAsia"/>
        </w:rPr>
      </w:pPr>
      <w:r>
        <w:rPr>
          <w:rFonts w:hint="eastAsia"/>
        </w:rPr>
        <w:t>“靓丽”的拼音为liàng lì，意味着美丽、迷人且充满吸引力。当谈及中国的山川河流时，“靓丽”似乎成了最贴切的形容词之一。从北国雪原到南疆海岛，从西部高原到东部平原，中国拥有丰富多样的地形地貌。无论是壮丽的日出日落，还是四季变换中的色彩斑斓；不管是云雾缭绕间的神秘峰峦，还是潺潺流水旁的绿草如茵，这些都构成了中国大地上的绝美风景线。而这一切的美好，正是“靓丽”二字的最佳诠释。</w:t>
      </w:r>
    </w:p>
    <w:p w14:paraId="3AF2F9CB" w14:textId="77777777" w:rsidR="004144E6" w:rsidRDefault="004144E6">
      <w:pPr>
        <w:rPr>
          <w:rFonts w:hint="eastAsia"/>
        </w:rPr>
      </w:pPr>
    </w:p>
    <w:p w14:paraId="54AEA0F4" w14:textId="77777777" w:rsidR="004144E6" w:rsidRDefault="004144E6">
      <w:pPr>
        <w:rPr>
          <w:rFonts w:hint="eastAsia"/>
        </w:rPr>
      </w:pPr>
      <w:r>
        <w:rPr>
          <w:rFonts w:hint="eastAsia"/>
        </w:rPr>
        <w:t>人文与自然和谐共生——领略“风光”之妙</w:t>
      </w:r>
    </w:p>
    <w:p w14:paraId="0E31AEE7" w14:textId="77777777" w:rsidR="004144E6" w:rsidRDefault="004144E6">
      <w:pPr>
        <w:rPr>
          <w:rFonts w:hint="eastAsia"/>
        </w:rPr>
      </w:pPr>
      <w:r>
        <w:rPr>
          <w:rFonts w:hint="eastAsia"/>
        </w:rPr>
        <w:t>接下来是“风光”，其拼音读作fēng gāng，在这里指的是特定区域内的景色或景象。在中国这片广袤的土地上，不仅有令人叹为观止的自然奇观，还有着悠久历史沉淀下来的人文遗迹。古城镇、老街区、传统民居等建筑风格各异，承载着数不尽的故事与传说。各地独特的民俗文化也为这片土地增添了许多迷人的色彩。人们在这片土地上繁衍生息，创造了丰富多彩的生活方式，形成了人与自然相互依存的关系。这样的场景，无疑是“风光”一词所要表达的深层含义。</w:t>
      </w:r>
    </w:p>
    <w:p w14:paraId="267C3759" w14:textId="77777777" w:rsidR="004144E6" w:rsidRDefault="004144E6">
      <w:pPr>
        <w:rPr>
          <w:rFonts w:hint="eastAsia"/>
        </w:rPr>
      </w:pPr>
    </w:p>
    <w:p w14:paraId="47FC3525" w14:textId="77777777" w:rsidR="004144E6" w:rsidRDefault="004144E6">
      <w:pPr>
        <w:rPr>
          <w:rFonts w:hint="eastAsia"/>
        </w:rPr>
      </w:pPr>
      <w:r>
        <w:rPr>
          <w:rFonts w:hint="eastAsia"/>
        </w:rPr>
        <w:t>最后的总结：感受汉字的魅力，品味中华文化的博大精深</w:t>
      </w:r>
    </w:p>
    <w:p w14:paraId="58D8DAAF" w14:textId="77777777" w:rsidR="004144E6" w:rsidRDefault="004144E6">
      <w:pPr>
        <w:rPr>
          <w:rFonts w:hint="eastAsia"/>
        </w:rPr>
      </w:pPr>
      <w:r>
        <w:rPr>
          <w:rFonts w:hint="eastAsia"/>
        </w:rPr>
        <w:t>通过解析“靓丽风光”的拼音，我们不仅了解到了如何正确地发音，更重要的是，透过这一简单的词汇，我们能够感受到汉字背后所蕴含的文化底蕴。每一个汉字都是一个故事，每一句话语都是一段历史。在中国的语言体系中，词语不仅仅是交流工具，它们还承载着民族的记忆、情感和智慧。当我们说“靓丽风光”时，其实是在向那些曾经塑造了这片土地面貌的人们致敬，并且期待未来更多美好的事物继续发生在这片神奇的土地上。让我们一起用心灵去聆听、去感受这份来自东方的独特魅力吧。</w:t>
      </w:r>
    </w:p>
    <w:p w14:paraId="48ABAA48" w14:textId="77777777" w:rsidR="004144E6" w:rsidRDefault="004144E6">
      <w:pPr>
        <w:rPr>
          <w:rFonts w:hint="eastAsia"/>
        </w:rPr>
      </w:pPr>
    </w:p>
    <w:p w14:paraId="143A90D9" w14:textId="77777777" w:rsidR="004144E6" w:rsidRDefault="00414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A7C5F" w14:textId="7CB0585B" w:rsidR="0086141A" w:rsidRDefault="0086141A"/>
    <w:sectPr w:rsidR="00861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1A"/>
    <w:rsid w:val="003B267A"/>
    <w:rsid w:val="004144E6"/>
    <w:rsid w:val="008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AA165-958B-4085-AF1D-A1CEEBEC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